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70" w:rsidRDefault="00050070" w:rsidP="00050070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Утверждаю                                                                                                                                                                      </w:t>
      </w:r>
    </w:p>
    <w:p w:rsidR="00050070" w:rsidRDefault="00050070" w:rsidP="00050070">
      <w:pPr>
        <w:spacing w:after="0" w:line="257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Директор школы</w:t>
      </w:r>
    </w:p>
    <w:p w:rsidR="00050070" w:rsidRDefault="00050070" w:rsidP="00050070">
      <w:pPr>
        <w:spacing w:after="0" w:line="257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__________________/</w:t>
      </w:r>
      <w:proofErr w:type="spellStart"/>
      <w:r>
        <w:rPr>
          <w:rFonts w:ascii="Times New Roman" w:eastAsia="Times New Roman" w:hAnsi="Times New Roman" w:cs="Times New Roman"/>
          <w:sz w:val="24"/>
        </w:rPr>
        <w:t>Г.П.Грибанская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</w:t>
      </w:r>
    </w:p>
    <w:p w:rsidR="00050070" w:rsidRDefault="00050070" w:rsidP="00050070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Приказ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050070" w:rsidRDefault="00050070" w:rsidP="00050070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ind w:left="24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организации питания в школьной столовой.</w:t>
      </w:r>
    </w:p>
    <w:p w:rsidR="00050070" w:rsidRDefault="00050070" w:rsidP="00050070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ОБЩИЕ ПОЛОЖЕНИЯ</w:t>
      </w:r>
    </w:p>
    <w:p w:rsidR="00050070" w:rsidRDefault="00050070" w:rsidP="00050070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"/>
        </w:numPr>
        <w:tabs>
          <w:tab w:val="left" w:pos="218"/>
        </w:tabs>
        <w:spacing w:after="0" w:line="254" w:lineRule="auto"/>
        <w:ind w:right="40"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Положение об организации 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разработано на основе Федерального закона «Об образовании в Российской Федерации» № 273-ФЗ, ст. 37, Типового положения об общеобразовательном учреждении, Устава школы.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"/>
        </w:numPr>
        <w:tabs>
          <w:tab w:val="left" w:pos="220"/>
        </w:tabs>
        <w:spacing w:after="0" w:line="240" w:lineRule="auto"/>
        <w:ind w:left="220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задачами при организации 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школе, являются: </w:t>
      </w:r>
    </w:p>
    <w:p w:rsidR="00050070" w:rsidRDefault="00050070" w:rsidP="00050070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3"/>
        </w:numPr>
        <w:tabs>
          <w:tab w:val="left" w:pos="118"/>
        </w:tabs>
        <w:spacing w:after="0" w:line="252" w:lineRule="auto"/>
        <w:ind w:right="220" w:firstLine="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  <w:proofErr w:type="gramEnd"/>
    </w:p>
    <w:p w:rsidR="00050070" w:rsidRDefault="00050070" w:rsidP="00050070">
      <w:pPr>
        <w:spacing w:after="0" w:line="272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4"/>
        </w:numPr>
        <w:tabs>
          <w:tab w:val="left" w:pos="118"/>
        </w:tabs>
        <w:spacing w:after="0" w:line="240" w:lineRule="auto"/>
        <w:ind w:right="72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гарантированное качество и безопасность питания и пищевых продуктов, используемых в питании; </w:t>
      </w:r>
    </w:p>
    <w:p w:rsidR="00050070" w:rsidRDefault="00050070" w:rsidP="00050070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5"/>
        </w:numPr>
        <w:tabs>
          <w:tab w:val="left" w:pos="118"/>
        </w:tabs>
        <w:spacing w:after="0" w:line="240" w:lineRule="auto"/>
        <w:ind w:right="80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предупреждение (профилактика) среди обучающихся инфекционных и неинфекционных заболеваний, связанных с фактором питания; </w:t>
      </w:r>
    </w:p>
    <w:p w:rsidR="00050070" w:rsidRDefault="00050070" w:rsidP="00050070">
      <w:pPr>
        <w:spacing w:after="0" w:line="242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6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пропаганда принципов здорового и полноценного питания.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Положение определяет: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7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общие принципы организации 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8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организации питания в школе;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9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организации питания, предоставляемого на бесплатной основе. </w:t>
      </w:r>
    </w:p>
    <w:p w:rsidR="00050070" w:rsidRDefault="00050070" w:rsidP="00050070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Настоящее Положение является локальным нормативным актом, принимается педагогическим советом общеобразовательного учреждения и утверждается приказом директором школы.</w:t>
      </w:r>
    </w:p>
    <w:p w:rsidR="00050070" w:rsidRDefault="00050070" w:rsidP="00050070">
      <w:pPr>
        <w:spacing w:after="0" w:line="35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ОБЩИЕ ПРИНЦИПЫ ОРГАНИЗАЦИИ ПИТАНИЯ В ШКОЛЕ 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При организации питания школа руководствуется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2.4.5.2409-</w:t>
      </w:r>
      <w:r w:rsidRPr="009C6C3C">
        <w:rPr>
          <w:rFonts w:ascii="Times New Roman" w:eastAsia="Times New Roman" w:hAnsi="Times New Roman" w:cs="Times New Roman"/>
          <w:sz w:val="24"/>
        </w:rPr>
        <w:t>08 «</w:t>
      </w:r>
      <w:r>
        <w:rPr>
          <w:rFonts w:ascii="Times New Roman" w:eastAsia="Times New Roman" w:hAnsi="Times New Roman" w:cs="Times New Roman"/>
          <w:sz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</w:t>
      </w:r>
      <w:r w:rsidRPr="009C6C3C">
        <w:rPr>
          <w:rFonts w:ascii="Times New Roman" w:eastAsia="Times New Roman" w:hAnsi="Times New Roman" w:cs="Times New Roman"/>
          <w:sz w:val="24"/>
        </w:rPr>
        <w:t>2008</w:t>
      </w:r>
      <w:r>
        <w:rPr>
          <w:rFonts w:ascii="Times New Roman" w:eastAsia="Times New Roman" w:hAnsi="Times New Roman" w:cs="Times New Roman"/>
          <w:sz w:val="24"/>
        </w:rPr>
        <w:t xml:space="preserve"> г. № 45.</w:t>
      </w:r>
    </w:p>
    <w:p w:rsidR="00050070" w:rsidRDefault="00050070" w:rsidP="00050070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ind w:righ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 общеобразовательном учреждении в соответствии с установленными требованиями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должны быть созданы следующие условия для организации 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050070" w:rsidRDefault="00050070" w:rsidP="00050070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52" w:lineRule="auto"/>
        <w:ind w:righ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предусмотрены производственные помещения для хранения, приготовления пищи, полностью оснащенные необходимым оборудованием, инвентарем;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предусмотрены помещения для приема пищи, снабженные соответствующей мебелью;</w:t>
      </w:r>
    </w:p>
    <w:p w:rsidR="00050070" w:rsidRDefault="00050070" w:rsidP="00050070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ind w:right="760" w:firstLine="5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разработан и утвержден порядок питания обучающихся (режим работы столовой, время перемен для принятия пищи, график питания обучающихся.</w:t>
      </w:r>
      <w:proofErr w:type="gramEnd"/>
    </w:p>
    <w:p w:rsidR="00050070" w:rsidRDefault="00050070" w:rsidP="00050070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0"/>
        </w:numPr>
        <w:tabs>
          <w:tab w:val="left" w:pos="218"/>
        </w:tabs>
        <w:spacing w:after="0" w:line="261" w:lineRule="auto"/>
        <w:ind w:right="100"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</w:t>
      </w:r>
    </w:p>
    <w:p w:rsidR="00050070" w:rsidRDefault="00050070" w:rsidP="00050070">
      <w:pPr>
        <w:spacing w:after="0" w:line="262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1"/>
        </w:numPr>
        <w:tabs>
          <w:tab w:val="left" w:pos="218"/>
        </w:tabs>
        <w:spacing w:after="0" w:line="240" w:lineRule="auto"/>
        <w:ind w:right="440" w:firstLine="2"/>
        <w:jc w:val="both"/>
        <w:rPr>
          <w:rFonts w:ascii="Times New Roman" w:eastAsia="Times New Roman" w:hAnsi="Times New Roman" w:cs="Times New Roman"/>
          <w:sz w:val="24"/>
        </w:rPr>
      </w:pPr>
      <w:r w:rsidRPr="00F242CA">
        <w:rPr>
          <w:rFonts w:ascii="Times New Roman" w:eastAsia="Times New Roman" w:hAnsi="Times New Roman" w:cs="Times New Roman"/>
          <w:sz w:val="24"/>
        </w:rPr>
        <w:t>Питание</w:t>
      </w:r>
      <w:r>
        <w:rPr>
          <w:rFonts w:ascii="Times New Roman" w:eastAsia="Times New Roman" w:hAnsi="Times New Roman" w:cs="Times New Roman"/>
          <w:sz w:val="24"/>
        </w:rPr>
        <w:t xml:space="preserve"> обучающихся организуется за счет средств муниципального бюджета, субвенции областного бюджета и родительской доли. </w:t>
      </w:r>
    </w:p>
    <w:p w:rsidR="00050070" w:rsidRDefault="00050070" w:rsidP="00050070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2"/>
        </w:numPr>
        <w:tabs>
          <w:tab w:val="left" w:pos="218"/>
        </w:tabs>
        <w:spacing w:after="0" w:line="240" w:lineRule="auto"/>
        <w:ind w:right="50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школы предусматривается организация двухразового горячего питания: завтрак и обед. </w:t>
      </w:r>
    </w:p>
    <w:p w:rsidR="00050070" w:rsidRDefault="00050070" w:rsidP="00050070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3"/>
        </w:numPr>
        <w:tabs>
          <w:tab w:val="left" w:pos="218"/>
        </w:tabs>
        <w:spacing w:after="0" w:line="254" w:lineRule="auto"/>
        <w:ind w:right="220"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Питание в школе организуется на основе примерного меню обедов для организации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питания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в школе. Реализация продукции, не предусмотренной утвержденными перечнями и меню, не допускается. </w:t>
      </w:r>
    </w:p>
    <w:p w:rsidR="00050070" w:rsidRDefault="00050070" w:rsidP="00050070">
      <w:pPr>
        <w:spacing w:after="0" w:line="271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4"/>
        </w:numPr>
        <w:tabs>
          <w:tab w:val="left" w:pos="218"/>
        </w:tabs>
        <w:spacing w:after="0" w:line="264" w:lineRule="auto"/>
        <w:ind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2.4.5.2409</w:t>
      </w:r>
      <w:r w:rsidRPr="009C6C3C">
        <w:rPr>
          <w:rFonts w:ascii="Times New Roman" w:eastAsia="Times New Roman" w:hAnsi="Times New Roman" w:cs="Times New Roman"/>
          <w:sz w:val="24"/>
        </w:rPr>
        <w:t>-08 «Санитарно</w:t>
      </w:r>
      <w:r>
        <w:rPr>
          <w:rFonts w:ascii="Times New Roman" w:eastAsia="Times New Roman" w:hAnsi="Times New Roman" w:cs="Times New Roman"/>
          <w:sz w:val="24"/>
        </w:rPr>
        <w:t xml:space="preserve">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5"/>
        </w:numPr>
        <w:tabs>
          <w:tab w:val="left" w:pos="220"/>
        </w:tabs>
        <w:spacing w:after="0" w:line="240" w:lineRule="auto"/>
        <w:ind w:left="220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Организацию питания в школе осуществляет социальный педагог, назначаемый приказом директора. </w:t>
      </w:r>
    </w:p>
    <w:p w:rsidR="00050070" w:rsidRDefault="00050070" w:rsidP="00050070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9.Ответственность за организацию питания в школе несет руководитель учреждения.</w:t>
      </w:r>
    </w:p>
    <w:p w:rsidR="00050070" w:rsidRDefault="00050070" w:rsidP="00050070">
      <w:pPr>
        <w:spacing w:after="0" w:line="35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ПОРЯДОК ОРГАНИЗАЦИИ ПИТАНИЯ В ШКОЛЕ</w:t>
      </w:r>
    </w:p>
    <w:p w:rsidR="00050070" w:rsidRDefault="00050070" w:rsidP="00050070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6"/>
        </w:numPr>
        <w:tabs>
          <w:tab w:val="left" w:pos="218"/>
        </w:tabs>
        <w:spacing w:after="0" w:line="252" w:lineRule="auto"/>
        <w:ind w:right="800" w:firstLine="2"/>
        <w:rPr>
          <w:rFonts w:ascii="Times New Roman" w:eastAsia="Times New Roman" w:hAnsi="Times New Roman" w:cs="Times New Roman"/>
          <w:sz w:val="24"/>
        </w:rPr>
      </w:pPr>
      <w:r w:rsidRPr="00A55153">
        <w:rPr>
          <w:rFonts w:ascii="Times New Roman" w:eastAsia="Times New Roman" w:hAnsi="Times New Roman" w:cs="Times New Roman"/>
          <w:sz w:val="24"/>
        </w:rPr>
        <w:t>Ежедневн</w:t>
      </w:r>
      <w:r>
        <w:rPr>
          <w:rFonts w:ascii="Times New Roman" w:eastAsia="Times New Roman" w:hAnsi="Times New Roman" w:cs="Times New Roman"/>
          <w:sz w:val="24"/>
        </w:rPr>
        <w:t xml:space="preserve">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7"/>
        </w:numPr>
        <w:tabs>
          <w:tab w:val="left" w:pos="220"/>
        </w:tabs>
        <w:spacing w:after="0" w:line="240" w:lineRule="auto"/>
        <w:ind w:left="220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Столовая школы осуществляет производственную деятельность в полном объеме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61" w:lineRule="auto"/>
        <w:ind w:righ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 дней - с понедельника по пятницу включительно в режиме работы школы. В случае проведения мероприятий, связанных с выходом или выездом обучающихся из здания </w:t>
      </w:r>
      <w:r>
        <w:rPr>
          <w:rFonts w:ascii="Times New Roman" w:eastAsia="Times New Roman" w:hAnsi="Times New Roman" w:cs="Times New Roman"/>
          <w:sz w:val="24"/>
        </w:rPr>
        <w:lastRenderedPageBreak/>
        <w:t>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050070" w:rsidRDefault="00050070" w:rsidP="00050070">
      <w:pPr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61" w:lineRule="auto"/>
        <w:ind w:right="5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две</w:t>
      </w:r>
      <w:r w:rsidRPr="003378C0">
        <w:rPr>
          <w:rFonts w:ascii="Times New Roman" w:eastAsia="Times New Roman" w:hAnsi="Times New Roman" w:cs="Times New Roman"/>
          <w:sz w:val="24"/>
        </w:rPr>
        <w:t xml:space="preserve"> перемены по 20 минут</w:t>
      </w:r>
      <w:r>
        <w:rPr>
          <w:rFonts w:ascii="Times New Roman" w:eastAsia="Times New Roman" w:hAnsi="Times New Roman" w:cs="Times New Roman"/>
          <w:sz w:val="24"/>
        </w:rPr>
        <w:t xml:space="preserve">. Отпуск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питания (завтраки и обеды) в столовой осуществляется в 1 смену.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8"/>
        </w:numPr>
        <w:tabs>
          <w:tab w:val="left" w:pos="220"/>
        </w:tabs>
        <w:spacing w:after="0" w:line="240" w:lineRule="auto"/>
        <w:ind w:left="220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поддержания порядка в столовой организовано дежурство педагогических работников. </w:t>
      </w:r>
    </w:p>
    <w:p w:rsidR="00050070" w:rsidRDefault="00050070" w:rsidP="00050070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19"/>
        </w:numPr>
        <w:tabs>
          <w:tab w:val="left" w:pos="218"/>
        </w:tabs>
        <w:spacing w:after="0" w:line="254" w:lineRule="auto"/>
        <w:ind w:right="80"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комиссия, созданная приказом директора школы. Результаты проверки заносятся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журнал. </w:t>
      </w:r>
    </w:p>
    <w:p w:rsidR="00050070" w:rsidRDefault="00050070" w:rsidP="00050070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0"/>
        </w:numPr>
        <w:tabs>
          <w:tab w:val="left" w:pos="218"/>
        </w:tabs>
        <w:spacing w:after="0" w:line="264" w:lineRule="auto"/>
        <w:ind w:right="180" w:firstLine="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ответственный за организацию питания, член профсоюзного комитета школы, представители родительской общественности. </w:t>
      </w:r>
    </w:p>
    <w:p w:rsidR="00050070" w:rsidRDefault="00050070" w:rsidP="00050070">
      <w:pPr>
        <w:spacing w:after="0" w:line="262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1"/>
        </w:numPr>
        <w:tabs>
          <w:tab w:val="left" w:pos="218"/>
        </w:tabs>
        <w:spacing w:after="0" w:line="280" w:lineRule="auto"/>
        <w:ind w:right="160" w:firstLine="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обучающихся класса, готовят пакет документов для предоставления бесплатного питания, осуществляют сбор родительской платы для организации питания за счёт средств родителей для </w:t>
      </w:r>
      <w:r w:rsidRPr="006306C5">
        <w:rPr>
          <w:rFonts w:ascii="Times New Roman" w:eastAsia="Times New Roman" w:hAnsi="Times New Roman" w:cs="Times New Roman"/>
          <w:sz w:val="24"/>
        </w:rPr>
        <w:t>сдачи её в бухгалтерию</w:t>
      </w:r>
      <w:r>
        <w:rPr>
          <w:rFonts w:ascii="Times New Roman" w:eastAsia="Times New Roman" w:hAnsi="Times New Roman" w:cs="Times New Roman"/>
          <w:sz w:val="24"/>
        </w:rPr>
        <w:t xml:space="preserve"> Управления образования, ежедневно своевременно предоставляют в письменном виде в столовую информацию о количестве питающихся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детей. </w:t>
      </w:r>
    </w:p>
    <w:p w:rsidR="00050070" w:rsidRDefault="00050070" w:rsidP="00050070">
      <w:pPr>
        <w:spacing w:after="0" w:line="245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2"/>
        </w:numPr>
        <w:tabs>
          <w:tab w:val="left" w:pos="218"/>
        </w:tabs>
        <w:spacing w:after="0" w:line="254" w:lineRule="auto"/>
        <w:ind w:right="220"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перед приёмом пищи и их поведение во время завтрака или обеда. </w:t>
      </w:r>
    </w:p>
    <w:p w:rsidR="00050070" w:rsidRDefault="00050070" w:rsidP="00050070">
      <w:pPr>
        <w:spacing w:after="0" w:line="271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3"/>
        </w:numPr>
        <w:tabs>
          <w:tab w:val="left" w:pos="218"/>
        </w:tabs>
        <w:spacing w:after="0" w:line="240" w:lineRule="auto"/>
        <w:ind w:right="80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Ответственный за организацию питания в школе (соц. педагог), назначенный приказом директора: </w:t>
      </w:r>
    </w:p>
    <w:p w:rsidR="00050070" w:rsidRDefault="00050070" w:rsidP="00050070">
      <w:pPr>
        <w:spacing w:after="0" w:line="242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4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готовит пакет документов по школе для организации бесплатного питания обучающихся;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5"/>
        </w:numPr>
        <w:tabs>
          <w:tab w:val="left" w:pos="120"/>
        </w:tabs>
        <w:spacing w:after="0" w:line="240" w:lineRule="auto"/>
        <w:ind w:left="120" w:hanging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своевременно предоставляет необходимую отчётность в бухгалтерию Управления образования; </w:t>
      </w:r>
    </w:p>
    <w:p w:rsidR="00050070" w:rsidRDefault="00050070" w:rsidP="00050070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6"/>
        </w:numPr>
        <w:tabs>
          <w:tab w:val="left" w:pos="118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лично контролирует количество фактически присутствующих в школе обучающихся, питающихся бесплатно, сверяя с классным журналом; </w:t>
      </w:r>
    </w:p>
    <w:p w:rsidR="00050070" w:rsidRDefault="00050070" w:rsidP="00050070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7"/>
        </w:numPr>
        <w:tabs>
          <w:tab w:val="left" w:pos="168"/>
        </w:tabs>
        <w:spacing w:after="0" w:line="240" w:lineRule="auto"/>
        <w:ind w:right="86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проверяет ассортимент поступающих продуктов питания, меню, стоимость питания, не допускает перерасхода стоимости питания обучающихся; </w:t>
      </w:r>
    </w:p>
    <w:p w:rsidR="00050070" w:rsidRDefault="00050070" w:rsidP="00050070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8"/>
        </w:numPr>
        <w:tabs>
          <w:tab w:val="left" w:pos="168"/>
        </w:tabs>
        <w:spacing w:after="0" w:line="240" w:lineRule="auto"/>
        <w:ind w:right="22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регулярно принимает участие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комиссии для контроля качества приготовления пищи, </w:t>
      </w:r>
    </w:p>
    <w:p w:rsidR="00050070" w:rsidRDefault="00050070" w:rsidP="00050070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29"/>
        </w:numPr>
        <w:tabs>
          <w:tab w:val="left" w:pos="218"/>
        </w:tabs>
        <w:spacing w:after="0" w:line="240" w:lineRule="auto"/>
        <w:ind w:right="6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своевременно осуществляет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графика питания обучающихся, личной гигиеной сотрудников пищеблока, спецодеждой, достаточным количеством столовых приборов; </w:t>
      </w:r>
    </w:p>
    <w:p w:rsidR="00050070" w:rsidRDefault="00050070" w:rsidP="00050070">
      <w:pPr>
        <w:spacing w:after="0" w:line="325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4. ДОКУМЕНТАЦИЯ</w:t>
      </w:r>
    </w:p>
    <w:p w:rsidR="00050070" w:rsidRDefault="00050070" w:rsidP="00050070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spacing w:after="0" w:line="240" w:lineRule="auto"/>
        <w:ind w:right="15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050070" w:rsidRDefault="00050070" w:rsidP="00050070">
      <w:pPr>
        <w:spacing w:after="0" w:line="242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30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Положение об организации 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50070" w:rsidRDefault="00050070" w:rsidP="00050070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31"/>
        </w:numPr>
        <w:tabs>
          <w:tab w:val="left" w:pos="230"/>
        </w:tabs>
        <w:spacing w:after="0" w:line="240" w:lineRule="auto"/>
        <w:ind w:right="2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директора о назначении ответственных за организацию питания лиц с возложением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функций контроля. </w:t>
      </w:r>
    </w:p>
    <w:p w:rsidR="00050070" w:rsidRDefault="00050070" w:rsidP="00050070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32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директора, регламентирующий организацию питания. </w:t>
      </w:r>
    </w:p>
    <w:p w:rsidR="00050070" w:rsidRDefault="00050070" w:rsidP="00050070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33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График питания обучающихся. </w:t>
      </w:r>
    </w:p>
    <w:p w:rsidR="00050070" w:rsidRDefault="00050070" w:rsidP="00050070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34"/>
        </w:numPr>
        <w:tabs>
          <w:tab w:val="left" w:pos="280"/>
        </w:tabs>
        <w:spacing w:after="0" w:line="240" w:lineRule="auto"/>
        <w:ind w:left="280" w:hanging="2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Табель по учету </w:t>
      </w:r>
      <w:proofErr w:type="gramStart"/>
      <w:r>
        <w:rPr>
          <w:rFonts w:ascii="Times New Roman" w:eastAsia="Times New Roman" w:hAnsi="Times New Roman" w:cs="Times New Roman"/>
          <w:sz w:val="24"/>
        </w:rPr>
        <w:t>питающихся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50070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070" w:rsidRDefault="00050070" w:rsidP="00050070">
      <w:pPr>
        <w:numPr>
          <w:ilvl w:val="0"/>
          <w:numId w:val="35"/>
        </w:numPr>
        <w:tabs>
          <w:tab w:val="left" w:pos="240"/>
        </w:tabs>
        <w:spacing w:after="0" w:line="240" w:lineRule="auto"/>
        <w:ind w:left="240" w:hanging="2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Справки, акты, аналитические материалы по вопросам организации питания. </w:t>
      </w: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Pr="008F7E44" w:rsidRDefault="00050070" w:rsidP="00050070">
      <w:pPr>
        <w:rPr>
          <w:rFonts w:ascii="Times New Roman" w:hAnsi="Times New Roman" w:cs="Times New Roman"/>
          <w:sz w:val="28"/>
          <w:szCs w:val="28"/>
        </w:rPr>
      </w:pPr>
      <w:r w:rsidRPr="008F7E44">
        <w:rPr>
          <w:rFonts w:ascii="Times New Roman" w:hAnsi="Times New Roman" w:cs="Times New Roman"/>
          <w:sz w:val="28"/>
          <w:szCs w:val="28"/>
        </w:rPr>
        <w:t>Объем закупок, осуществляемых у единственного поставщика в 2015 г., 2016г</w:t>
      </w:r>
    </w:p>
    <w:p w:rsidR="00050070" w:rsidRPr="008F7E44" w:rsidRDefault="00050070" w:rsidP="00050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</w:t>
      </w:r>
      <w:proofErr w:type="spellStart"/>
      <w:r w:rsidRPr="008B1A66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Сергеенко</w:t>
      </w:r>
      <w:proofErr w:type="spellEnd"/>
      <w:r w:rsidRPr="008B1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Ивановна м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1A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B1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"Селянка"</w:t>
      </w:r>
      <w:proofErr w:type="spellStart"/>
      <w:r w:rsidRPr="008B1A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B1A66">
        <w:rPr>
          <w:rFonts w:ascii="Times New Roman" w:eastAsia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8B1A66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диново</w:t>
      </w:r>
      <w:proofErr w:type="spellEnd"/>
      <w:r w:rsidRPr="008B1A66">
        <w:rPr>
          <w:rFonts w:ascii="Times New Roman" w:eastAsia="Times New Roman" w:hAnsi="Times New Roman" w:cs="Times New Roman"/>
          <w:color w:val="000000"/>
          <w:sz w:val="28"/>
          <w:szCs w:val="28"/>
        </w:rPr>
        <w:t>, ул.Первомайская, д.2</w:t>
      </w:r>
    </w:p>
    <w:p w:rsidR="00050070" w:rsidRPr="008F7E44" w:rsidRDefault="00050070" w:rsidP="00050070">
      <w:pPr>
        <w:rPr>
          <w:rFonts w:ascii="Times New Roman" w:hAnsi="Times New Roman" w:cs="Times New Roman"/>
          <w:sz w:val="28"/>
          <w:szCs w:val="28"/>
        </w:rPr>
      </w:pPr>
    </w:p>
    <w:p w:rsidR="00050070" w:rsidRPr="008F7E44" w:rsidRDefault="00050070" w:rsidP="00050070">
      <w:pPr>
        <w:rPr>
          <w:rFonts w:ascii="Times New Roman" w:hAnsi="Times New Roman" w:cs="Times New Roman"/>
          <w:sz w:val="28"/>
          <w:szCs w:val="28"/>
        </w:rPr>
      </w:pPr>
      <w:r w:rsidRPr="008F7E44">
        <w:rPr>
          <w:rFonts w:ascii="Times New Roman" w:hAnsi="Times New Roman" w:cs="Times New Roman"/>
          <w:sz w:val="28"/>
          <w:szCs w:val="28"/>
        </w:rPr>
        <w:t>2015 год – 85000 рублей</w:t>
      </w:r>
    </w:p>
    <w:p w:rsidR="00050070" w:rsidRPr="008F7E44" w:rsidRDefault="00050070" w:rsidP="00050070">
      <w:pPr>
        <w:rPr>
          <w:rFonts w:ascii="Times New Roman" w:eastAsia="Calibri" w:hAnsi="Times New Roman" w:cs="Times New Roman"/>
          <w:sz w:val="28"/>
          <w:szCs w:val="28"/>
        </w:rPr>
      </w:pPr>
      <w:r w:rsidRPr="008F7E44">
        <w:rPr>
          <w:rFonts w:ascii="Times New Roman" w:hAnsi="Times New Roman" w:cs="Times New Roman"/>
          <w:sz w:val="28"/>
          <w:szCs w:val="28"/>
        </w:rPr>
        <w:t>2016 год – 90000 рублей</w:t>
      </w:r>
    </w:p>
    <w:p w:rsidR="00050070" w:rsidRPr="008F7E44" w:rsidRDefault="00050070" w:rsidP="00050070">
      <w:pPr>
        <w:rPr>
          <w:rFonts w:ascii="Times New Roman" w:eastAsia="Calibri" w:hAnsi="Times New Roman" w:cs="Times New Roman"/>
          <w:sz w:val="28"/>
          <w:szCs w:val="28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050070" w:rsidRDefault="00050070" w:rsidP="00050070">
      <w:pPr>
        <w:rPr>
          <w:rFonts w:ascii="Calibri" w:eastAsia="Calibri" w:hAnsi="Calibri" w:cs="Calibri"/>
        </w:rPr>
      </w:pPr>
    </w:p>
    <w:p w:rsidR="00FC4D3D" w:rsidRDefault="00050070"/>
    <w:sectPr w:rsidR="00FC4D3D" w:rsidSect="001E31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CD"/>
    <w:multiLevelType w:val="multilevel"/>
    <w:tmpl w:val="A1DE3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B34BB"/>
    <w:multiLevelType w:val="multilevel"/>
    <w:tmpl w:val="3F66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32F2E"/>
    <w:multiLevelType w:val="multilevel"/>
    <w:tmpl w:val="8CD0A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64ADB"/>
    <w:multiLevelType w:val="multilevel"/>
    <w:tmpl w:val="E1868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E6DF9"/>
    <w:multiLevelType w:val="multilevel"/>
    <w:tmpl w:val="68527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25355"/>
    <w:multiLevelType w:val="multilevel"/>
    <w:tmpl w:val="5992B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A5D92"/>
    <w:multiLevelType w:val="multilevel"/>
    <w:tmpl w:val="CED2C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50BF7"/>
    <w:multiLevelType w:val="multilevel"/>
    <w:tmpl w:val="5BB6F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770AF"/>
    <w:multiLevelType w:val="multilevel"/>
    <w:tmpl w:val="7E666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A7521"/>
    <w:multiLevelType w:val="multilevel"/>
    <w:tmpl w:val="9E2C7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B3C80"/>
    <w:multiLevelType w:val="multilevel"/>
    <w:tmpl w:val="7D26A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F7F8A"/>
    <w:multiLevelType w:val="multilevel"/>
    <w:tmpl w:val="54720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F5F85"/>
    <w:multiLevelType w:val="multilevel"/>
    <w:tmpl w:val="53C4E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5A0F66"/>
    <w:multiLevelType w:val="multilevel"/>
    <w:tmpl w:val="F210C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60FDE"/>
    <w:multiLevelType w:val="multilevel"/>
    <w:tmpl w:val="F692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1372FE"/>
    <w:multiLevelType w:val="multilevel"/>
    <w:tmpl w:val="82487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952C5C"/>
    <w:multiLevelType w:val="multilevel"/>
    <w:tmpl w:val="2542E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0787E"/>
    <w:multiLevelType w:val="multilevel"/>
    <w:tmpl w:val="B2724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2A3C21"/>
    <w:multiLevelType w:val="multilevel"/>
    <w:tmpl w:val="D74E4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06CE0"/>
    <w:multiLevelType w:val="multilevel"/>
    <w:tmpl w:val="4C62A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403182"/>
    <w:multiLevelType w:val="multilevel"/>
    <w:tmpl w:val="0F06C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02681"/>
    <w:multiLevelType w:val="multilevel"/>
    <w:tmpl w:val="CEDC5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656DD8"/>
    <w:multiLevelType w:val="multilevel"/>
    <w:tmpl w:val="99FE5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1E606E"/>
    <w:multiLevelType w:val="multilevel"/>
    <w:tmpl w:val="51BE4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F3512"/>
    <w:multiLevelType w:val="multilevel"/>
    <w:tmpl w:val="42CCF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AF4154"/>
    <w:multiLevelType w:val="multilevel"/>
    <w:tmpl w:val="F91C4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51007E"/>
    <w:multiLevelType w:val="multilevel"/>
    <w:tmpl w:val="3CB66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953556"/>
    <w:multiLevelType w:val="multilevel"/>
    <w:tmpl w:val="C3F2B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F50693"/>
    <w:multiLevelType w:val="multilevel"/>
    <w:tmpl w:val="C4301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AB5111"/>
    <w:multiLevelType w:val="multilevel"/>
    <w:tmpl w:val="9D6CE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E874CE"/>
    <w:multiLevelType w:val="multilevel"/>
    <w:tmpl w:val="AA609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9F7A50"/>
    <w:multiLevelType w:val="multilevel"/>
    <w:tmpl w:val="33E8D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4E70EE"/>
    <w:multiLevelType w:val="multilevel"/>
    <w:tmpl w:val="3EE2C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322D38"/>
    <w:multiLevelType w:val="multilevel"/>
    <w:tmpl w:val="D0981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791546"/>
    <w:multiLevelType w:val="multilevel"/>
    <w:tmpl w:val="848C5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31"/>
  </w:num>
  <w:num w:numId="5">
    <w:abstractNumId w:val="4"/>
  </w:num>
  <w:num w:numId="6">
    <w:abstractNumId w:val="18"/>
  </w:num>
  <w:num w:numId="7">
    <w:abstractNumId w:val="19"/>
  </w:num>
  <w:num w:numId="8">
    <w:abstractNumId w:val="23"/>
  </w:num>
  <w:num w:numId="9">
    <w:abstractNumId w:val="14"/>
  </w:num>
  <w:num w:numId="10">
    <w:abstractNumId w:val="21"/>
  </w:num>
  <w:num w:numId="11">
    <w:abstractNumId w:val="27"/>
  </w:num>
  <w:num w:numId="12">
    <w:abstractNumId w:val="10"/>
  </w:num>
  <w:num w:numId="13">
    <w:abstractNumId w:val="3"/>
  </w:num>
  <w:num w:numId="14">
    <w:abstractNumId w:val="30"/>
  </w:num>
  <w:num w:numId="15">
    <w:abstractNumId w:val="32"/>
  </w:num>
  <w:num w:numId="16">
    <w:abstractNumId w:val="24"/>
  </w:num>
  <w:num w:numId="17">
    <w:abstractNumId w:val="29"/>
  </w:num>
  <w:num w:numId="18">
    <w:abstractNumId w:val="16"/>
  </w:num>
  <w:num w:numId="19">
    <w:abstractNumId w:val="11"/>
  </w:num>
  <w:num w:numId="20">
    <w:abstractNumId w:val="2"/>
  </w:num>
  <w:num w:numId="21">
    <w:abstractNumId w:val="17"/>
  </w:num>
  <w:num w:numId="22">
    <w:abstractNumId w:val="1"/>
  </w:num>
  <w:num w:numId="23">
    <w:abstractNumId w:val="7"/>
  </w:num>
  <w:num w:numId="24">
    <w:abstractNumId w:val="5"/>
  </w:num>
  <w:num w:numId="25">
    <w:abstractNumId w:val="34"/>
  </w:num>
  <w:num w:numId="26">
    <w:abstractNumId w:val="25"/>
  </w:num>
  <w:num w:numId="27">
    <w:abstractNumId w:val="33"/>
  </w:num>
  <w:num w:numId="28">
    <w:abstractNumId w:val="22"/>
  </w:num>
  <w:num w:numId="29">
    <w:abstractNumId w:val="15"/>
  </w:num>
  <w:num w:numId="30">
    <w:abstractNumId w:val="0"/>
  </w:num>
  <w:num w:numId="31">
    <w:abstractNumId w:val="9"/>
  </w:num>
  <w:num w:numId="32">
    <w:abstractNumId w:val="13"/>
  </w:num>
  <w:num w:numId="33">
    <w:abstractNumId w:val="6"/>
  </w:num>
  <w:num w:numId="34">
    <w:abstractNumId w:val="8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70"/>
    <w:rsid w:val="00050070"/>
    <w:rsid w:val="00095DA5"/>
    <w:rsid w:val="00372CC0"/>
    <w:rsid w:val="004C6E22"/>
    <w:rsid w:val="00B60743"/>
    <w:rsid w:val="00C66780"/>
    <w:rsid w:val="00D00F96"/>
    <w:rsid w:val="00D7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2016-04-10T19:42:00Z</dcterms:created>
  <dcterms:modified xsi:type="dcterms:W3CDTF">2016-04-10T19:42:00Z</dcterms:modified>
</cp:coreProperties>
</file>